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1888" w14:textId="72CABF52" w:rsidR="00663EDC" w:rsidRPr="00902251" w:rsidRDefault="00D9247D" w:rsidP="00D9247D">
      <w:pPr>
        <w:spacing w:after="0" w:line="240" w:lineRule="auto"/>
        <w:jc w:val="center"/>
        <w:rPr>
          <w:rFonts w:ascii="Amasis MT Pro Medium" w:hAnsi="Amasis MT Pro Medium"/>
          <w:sz w:val="28"/>
          <w:szCs w:val="28"/>
        </w:rPr>
      </w:pPr>
      <w:r w:rsidRPr="00902251">
        <w:rPr>
          <w:rFonts w:ascii="Amasis MT Pro Medium" w:hAnsi="Amasis MT Pro Medium"/>
          <w:sz w:val="28"/>
          <w:szCs w:val="28"/>
        </w:rPr>
        <w:t>Antelope Elementary</w:t>
      </w:r>
    </w:p>
    <w:p w14:paraId="671AA186" w14:textId="26603C88" w:rsidR="00D9247D" w:rsidRPr="00902251" w:rsidRDefault="00D9247D" w:rsidP="00D9247D">
      <w:pPr>
        <w:spacing w:after="0" w:line="240" w:lineRule="auto"/>
        <w:jc w:val="center"/>
        <w:rPr>
          <w:rFonts w:ascii="Amasis MT Pro Medium" w:hAnsi="Amasis MT Pro Medium"/>
          <w:sz w:val="28"/>
          <w:szCs w:val="28"/>
        </w:rPr>
      </w:pPr>
      <w:r w:rsidRPr="00902251">
        <w:rPr>
          <w:rFonts w:ascii="Amasis MT Pro Medium" w:hAnsi="Amasis MT Pro Medium"/>
          <w:sz w:val="28"/>
          <w:szCs w:val="28"/>
        </w:rPr>
        <w:t>Community Council Agenda</w:t>
      </w:r>
    </w:p>
    <w:p w14:paraId="54FEEEBF" w14:textId="4BBC48FE" w:rsidR="00D9247D" w:rsidRPr="00902251" w:rsidRDefault="00902251" w:rsidP="00D9247D">
      <w:pPr>
        <w:spacing w:after="0" w:line="240" w:lineRule="auto"/>
        <w:jc w:val="center"/>
        <w:rPr>
          <w:rFonts w:ascii="Amasis MT Pro Medium" w:hAnsi="Amasis MT Pro Medium"/>
        </w:rPr>
      </w:pPr>
      <w:r w:rsidRPr="00902251">
        <w:rPr>
          <w:rFonts w:ascii="Amasis MT Pro Medium" w:hAnsi="Amasis MT Pro Medium"/>
          <w:b/>
          <w:bCs/>
        </w:rPr>
        <w:t>T.E.A.M.----</w:t>
      </w:r>
      <w:r w:rsidR="00D9247D" w:rsidRPr="00902251">
        <w:rPr>
          <w:rFonts w:ascii="Amasis MT Pro Medium" w:hAnsi="Amasis MT Pro Medium"/>
          <w:b/>
          <w:bCs/>
        </w:rPr>
        <w:t>T</w:t>
      </w:r>
      <w:r w:rsidR="00D9247D" w:rsidRPr="00902251">
        <w:rPr>
          <w:rFonts w:ascii="Amasis MT Pro Medium" w:hAnsi="Amasis MT Pro Medium"/>
        </w:rPr>
        <w:t xml:space="preserve">ogether </w:t>
      </w:r>
      <w:r w:rsidR="00D9247D" w:rsidRPr="00902251">
        <w:rPr>
          <w:rFonts w:ascii="Amasis MT Pro Medium" w:hAnsi="Amasis MT Pro Medium"/>
          <w:b/>
          <w:bCs/>
        </w:rPr>
        <w:t>E</w:t>
      </w:r>
      <w:r w:rsidR="00D9247D" w:rsidRPr="00902251">
        <w:rPr>
          <w:rFonts w:ascii="Amasis MT Pro Medium" w:hAnsi="Amasis MT Pro Medium"/>
        </w:rPr>
        <w:t xml:space="preserve">veryone </w:t>
      </w:r>
      <w:r w:rsidR="00D9247D" w:rsidRPr="00902251">
        <w:rPr>
          <w:rFonts w:ascii="Amasis MT Pro Medium" w:hAnsi="Amasis MT Pro Medium"/>
          <w:b/>
          <w:bCs/>
        </w:rPr>
        <w:t>A</w:t>
      </w:r>
      <w:r w:rsidR="00D9247D" w:rsidRPr="00902251">
        <w:rPr>
          <w:rFonts w:ascii="Amasis MT Pro Medium" w:hAnsi="Amasis MT Pro Medium"/>
        </w:rPr>
        <w:t xml:space="preserve">chieves </w:t>
      </w:r>
      <w:r w:rsidR="00D9247D" w:rsidRPr="00902251">
        <w:rPr>
          <w:rFonts w:ascii="Amasis MT Pro Medium" w:hAnsi="Amasis MT Pro Medium"/>
          <w:b/>
          <w:bCs/>
        </w:rPr>
        <w:t>M</w:t>
      </w:r>
      <w:r w:rsidR="00D9247D" w:rsidRPr="00902251">
        <w:rPr>
          <w:rFonts w:ascii="Amasis MT Pro Medium" w:hAnsi="Amasis MT Pro Medium"/>
        </w:rPr>
        <w:t>ore</w:t>
      </w:r>
    </w:p>
    <w:p w14:paraId="5B05417C" w14:textId="73AE0CA2" w:rsidR="00D9247D" w:rsidRDefault="00D9247D" w:rsidP="00D9247D">
      <w:pPr>
        <w:spacing w:after="0" w:line="240" w:lineRule="auto"/>
        <w:jc w:val="center"/>
        <w:rPr>
          <w:rFonts w:ascii="Amasis MT Pro Medium" w:hAnsi="Amasis MT Pro Medium"/>
        </w:rPr>
      </w:pPr>
    </w:p>
    <w:p w14:paraId="772793D7" w14:textId="49508813" w:rsidR="00D9247D" w:rsidRDefault="00D9247D" w:rsidP="00D9247D">
      <w:pPr>
        <w:spacing w:after="0" w:line="240" w:lineRule="auto"/>
        <w:jc w:val="center"/>
        <w:rPr>
          <w:rFonts w:ascii="Amasis MT Pro Light" w:hAnsi="Amasis MT Pro Light"/>
          <w:i/>
          <w:iCs/>
        </w:rPr>
      </w:pPr>
      <w:r>
        <w:rPr>
          <w:rFonts w:ascii="Amasis MT Pro Light" w:hAnsi="Amasis MT Pro Light"/>
          <w:i/>
          <w:iCs/>
        </w:rPr>
        <w:t xml:space="preserve">Thursday, </w:t>
      </w:r>
      <w:r w:rsidR="007973D8">
        <w:rPr>
          <w:rFonts w:ascii="Amasis MT Pro Light" w:hAnsi="Amasis MT Pro Light"/>
          <w:i/>
          <w:iCs/>
        </w:rPr>
        <w:t>March 2</w:t>
      </w:r>
      <w:r>
        <w:rPr>
          <w:rFonts w:ascii="Amasis MT Pro Light" w:hAnsi="Amasis MT Pro Light"/>
          <w:i/>
          <w:iCs/>
        </w:rPr>
        <w:t>, 3:45 PM</w:t>
      </w:r>
    </w:p>
    <w:p w14:paraId="025955E1" w14:textId="384044B9" w:rsidR="00D9247D" w:rsidRDefault="00D9247D" w:rsidP="00D9247D">
      <w:pPr>
        <w:spacing w:after="0" w:line="240" w:lineRule="auto"/>
        <w:jc w:val="center"/>
        <w:rPr>
          <w:rFonts w:ascii="Amasis MT Pro Light" w:hAnsi="Amasis MT Pro Light"/>
        </w:rPr>
      </w:pPr>
    </w:p>
    <w:p w14:paraId="74451723" w14:textId="68A59C8D" w:rsidR="0097678D" w:rsidRPr="000F60D8" w:rsidRDefault="0097678D" w:rsidP="00AC6E04">
      <w:pPr>
        <w:spacing w:after="0" w:line="240" w:lineRule="auto"/>
        <w:rPr>
          <w:rFonts w:ascii="Amasis MT Pro Light" w:hAnsi="Amasis MT Pro Light"/>
          <w:b/>
          <w:bCs/>
        </w:rPr>
      </w:pPr>
      <w:r w:rsidRPr="000F60D8">
        <w:rPr>
          <w:rFonts w:ascii="Amasis MT Pro Light" w:hAnsi="Amasis MT Pro Light"/>
          <w:b/>
          <w:bCs/>
        </w:rPr>
        <w:t>Members:</w:t>
      </w:r>
    </w:p>
    <w:p w14:paraId="6B781B37" w14:textId="65BC5033" w:rsidR="00AC6E04" w:rsidRDefault="00AC6E04" w:rsidP="00AC6E04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Desiree Clarke</w:t>
      </w:r>
      <w:r w:rsidR="0097678D">
        <w:rPr>
          <w:rFonts w:ascii="Amasis MT Pro Light" w:hAnsi="Amasis MT Pro Light"/>
        </w:rPr>
        <w:t xml:space="preserve"> (Chair)</w:t>
      </w:r>
      <w:r w:rsidR="009513F4">
        <w:rPr>
          <w:rFonts w:ascii="Amasis MT Pro Light" w:hAnsi="Amasis MT Pro Light"/>
        </w:rPr>
        <w:tab/>
      </w:r>
      <w:r w:rsidR="009513F4">
        <w:rPr>
          <w:rFonts w:ascii="Amasis MT Pro Light" w:hAnsi="Amasis MT Pro Light"/>
        </w:rPr>
        <w:tab/>
      </w:r>
      <w:r w:rsidR="009513F4">
        <w:rPr>
          <w:rFonts w:ascii="Amasis MT Pro Light" w:hAnsi="Amasis MT Pro Light"/>
        </w:rPr>
        <w:tab/>
        <w:t>Stacey Ball</w:t>
      </w:r>
      <w:r w:rsidR="009513F4">
        <w:rPr>
          <w:rFonts w:ascii="Amasis MT Pro Light" w:hAnsi="Amasis MT Pro Light"/>
        </w:rPr>
        <w:tab/>
      </w:r>
      <w:r w:rsidR="009513F4">
        <w:rPr>
          <w:rFonts w:ascii="Amasis MT Pro Light" w:hAnsi="Amasis MT Pro Light"/>
        </w:rPr>
        <w:tab/>
      </w:r>
    </w:p>
    <w:p w14:paraId="44F2B42D" w14:textId="65D319DE" w:rsidR="0097678D" w:rsidRDefault="0097678D" w:rsidP="00AC6E04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Tracy Forsling (Co-Chair)</w:t>
      </w:r>
      <w:r w:rsidR="009A3C6E">
        <w:rPr>
          <w:rFonts w:ascii="Amasis MT Pro Light" w:hAnsi="Amasis MT Pro Light"/>
        </w:rPr>
        <w:tab/>
      </w:r>
      <w:r w:rsidR="009A3C6E">
        <w:rPr>
          <w:rFonts w:ascii="Amasis MT Pro Light" w:hAnsi="Amasis MT Pro Light"/>
        </w:rPr>
        <w:tab/>
        <w:t>Shawnette Sottosanti (Teacher)</w:t>
      </w:r>
    </w:p>
    <w:p w14:paraId="662BC6A6" w14:textId="47363A40" w:rsidR="00AC6E04" w:rsidRDefault="00AC6E04" w:rsidP="00AC6E04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Brandon Pierce (</w:t>
      </w:r>
      <w:r w:rsidR="0097678D">
        <w:rPr>
          <w:rFonts w:ascii="Amasis MT Pro Light" w:hAnsi="Amasis MT Pro Light"/>
        </w:rPr>
        <w:t>Scribe</w:t>
      </w:r>
      <w:r>
        <w:rPr>
          <w:rFonts w:ascii="Amasis MT Pro Light" w:hAnsi="Amasis MT Pro Light"/>
        </w:rPr>
        <w:t>)</w:t>
      </w:r>
      <w:r w:rsidR="009A3C6E">
        <w:rPr>
          <w:rFonts w:ascii="Amasis MT Pro Light" w:hAnsi="Amasis MT Pro Light"/>
        </w:rPr>
        <w:tab/>
      </w:r>
      <w:r w:rsidR="009A3C6E">
        <w:rPr>
          <w:rFonts w:ascii="Amasis MT Pro Light" w:hAnsi="Amasis MT Pro Light"/>
        </w:rPr>
        <w:tab/>
      </w:r>
      <w:r w:rsidR="009A3C6E">
        <w:rPr>
          <w:rFonts w:ascii="Amasis MT Pro Light" w:hAnsi="Amasis MT Pro Light"/>
        </w:rPr>
        <w:tab/>
        <w:t>Michael Archibald (Admin)</w:t>
      </w:r>
    </w:p>
    <w:p w14:paraId="59054F2D" w14:textId="77777777" w:rsidR="009513F4" w:rsidRPr="00AC6E04" w:rsidRDefault="009513F4" w:rsidP="00AC6E04">
      <w:pPr>
        <w:spacing w:after="0" w:line="240" w:lineRule="auto"/>
        <w:rPr>
          <w:rFonts w:ascii="Amasis MT Pro Light" w:hAnsi="Amasis MT Pro Light"/>
        </w:rPr>
      </w:pPr>
    </w:p>
    <w:p w14:paraId="5580B137" w14:textId="451B7707" w:rsidR="00324678" w:rsidRDefault="00324678" w:rsidP="00D9247D">
      <w:pPr>
        <w:spacing w:after="0" w:line="240" w:lineRule="auto"/>
        <w:rPr>
          <w:rFonts w:ascii="Amasis MT Pro Light" w:hAnsi="Amasis MT Pro Light"/>
        </w:rPr>
      </w:pPr>
    </w:p>
    <w:p w14:paraId="49B21E89" w14:textId="00581A30" w:rsidR="00324678" w:rsidRDefault="00324678" w:rsidP="00324678">
      <w:pPr>
        <w:spacing w:after="0" w:line="240" w:lineRule="auto"/>
        <w:rPr>
          <w:rFonts w:ascii="Amasis MT Pro Light" w:hAnsi="Amasis MT Pro Light"/>
        </w:rPr>
      </w:pPr>
      <w:r w:rsidRPr="00324678">
        <w:rPr>
          <w:rFonts w:ascii="Amasis MT Pro Light" w:hAnsi="Amasis MT Pro Light"/>
        </w:rPr>
        <w:t>1.</w:t>
      </w:r>
      <w:r>
        <w:rPr>
          <w:rFonts w:ascii="Amasis MT Pro Light" w:hAnsi="Amasis MT Pro Light"/>
        </w:rPr>
        <w:t xml:space="preserve">  </w:t>
      </w:r>
      <w:r w:rsidR="00E50FA1">
        <w:rPr>
          <w:rFonts w:ascii="Amasis MT Pro Light" w:hAnsi="Amasis MT Pro Light"/>
        </w:rPr>
        <w:t xml:space="preserve">Approve </w:t>
      </w:r>
      <w:r w:rsidR="007973D8">
        <w:rPr>
          <w:rFonts w:ascii="Amasis MT Pro Light" w:hAnsi="Amasis MT Pro Light"/>
        </w:rPr>
        <w:t>February</w:t>
      </w:r>
      <w:r w:rsidR="002E408B">
        <w:rPr>
          <w:rFonts w:ascii="Amasis MT Pro Light" w:hAnsi="Amasis MT Pro Light"/>
        </w:rPr>
        <w:t xml:space="preserve"> Meeting Minutes</w:t>
      </w:r>
    </w:p>
    <w:p w14:paraId="54BB4EB6" w14:textId="7DF92BE4" w:rsidR="000F60D8" w:rsidRPr="002D4807" w:rsidRDefault="002D4807" w:rsidP="00324678">
      <w:pPr>
        <w:spacing w:after="0" w:line="240" w:lineRule="auto"/>
        <w:rPr>
          <w:rFonts w:ascii="Amasis MT Pro Light" w:hAnsi="Amasis MT Pro Light"/>
          <w:color w:val="FF0000"/>
        </w:rPr>
      </w:pPr>
      <w:r>
        <w:rPr>
          <w:rFonts w:ascii="Amasis MT Pro Light" w:hAnsi="Amasis MT Pro Light"/>
          <w:color w:val="FF0000"/>
        </w:rPr>
        <w:t xml:space="preserve">T. </w:t>
      </w:r>
      <w:proofErr w:type="spellStart"/>
      <w:r>
        <w:rPr>
          <w:rFonts w:ascii="Amasis MT Pro Light" w:hAnsi="Amasis MT Pro Light"/>
          <w:color w:val="FF0000"/>
        </w:rPr>
        <w:t>Fosling</w:t>
      </w:r>
      <w:proofErr w:type="spellEnd"/>
      <w:r>
        <w:rPr>
          <w:rFonts w:ascii="Amasis MT Pro Light" w:hAnsi="Amasis MT Pro Light"/>
          <w:color w:val="FF0000"/>
        </w:rPr>
        <w:t xml:space="preserve"> motioned to approve the minutes.  Seconded by S. Ball</w:t>
      </w:r>
    </w:p>
    <w:p w14:paraId="745C3919" w14:textId="11077C9B" w:rsidR="00D9247D" w:rsidRDefault="00D9247D" w:rsidP="00D9247D">
      <w:pPr>
        <w:spacing w:after="0" w:line="240" w:lineRule="auto"/>
        <w:rPr>
          <w:rFonts w:ascii="Amasis MT Pro Light" w:hAnsi="Amasis MT Pro Light"/>
        </w:rPr>
      </w:pPr>
    </w:p>
    <w:p w14:paraId="0CFA2351" w14:textId="2AC15BDA" w:rsidR="00D9247D" w:rsidRDefault="00813DF7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2</w:t>
      </w:r>
      <w:r w:rsidR="00AD0B19">
        <w:rPr>
          <w:rFonts w:ascii="Amasis MT Pro Light" w:hAnsi="Amasis MT Pro Light"/>
        </w:rPr>
        <w:t xml:space="preserve">.  </w:t>
      </w:r>
      <w:r w:rsidR="009B3CE6">
        <w:rPr>
          <w:rFonts w:ascii="Amasis MT Pro Light" w:hAnsi="Amasis MT Pro Light"/>
        </w:rPr>
        <w:t xml:space="preserve">Monthly Trustlands </w:t>
      </w:r>
      <w:r w:rsidR="00E966DA">
        <w:rPr>
          <w:rFonts w:ascii="Amasis MT Pro Light" w:hAnsi="Amasis MT Pro Light"/>
        </w:rPr>
        <w:t>Budget Review</w:t>
      </w:r>
      <w:r w:rsidR="009A3C6E">
        <w:rPr>
          <w:rFonts w:ascii="Amasis MT Pro Light" w:hAnsi="Amasis MT Pro Light"/>
        </w:rPr>
        <w:t xml:space="preserve"> (see handout)</w:t>
      </w:r>
    </w:p>
    <w:p w14:paraId="327D6224" w14:textId="52559E7D" w:rsidR="009A3C6E" w:rsidRPr="002D4807" w:rsidRDefault="002D4807" w:rsidP="00D9247D">
      <w:pPr>
        <w:spacing w:after="0" w:line="240" w:lineRule="auto"/>
        <w:rPr>
          <w:rFonts w:ascii="Amasis MT Pro Light" w:hAnsi="Amasis MT Pro Light"/>
          <w:color w:val="FF0000"/>
        </w:rPr>
      </w:pPr>
      <w:r>
        <w:rPr>
          <w:rFonts w:ascii="Amasis MT Pro Light" w:hAnsi="Amasis MT Pro Light"/>
          <w:color w:val="FF0000"/>
        </w:rPr>
        <w:t>We can rollover 10% per year.  20,000 for technology has been spent there is a balance of 22,058.</w:t>
      </w:r>
    </w:p>
    <w:p w14:paraId="3EBBC8AE" w14:textId="77777777" w:rsidR="000F60D8" w:rsidRDefault="000F60D8" w:rsidP="00D9247D">
      <w:pPr>
        <w:spacing w:after="0" w:line="240" w:lineRule="auto"/>
        <w:rPr>
          <w:rFonts w:ascii="Amasis MT Pro Light" w:hAnsi="Amasis MT Pro Light"/>
        </w:rPr>
      </w:pPr>
    </w:p>
    <w:p w14:paraId="50C50FA3" w14:textId="3F0B2C21" w:rsidR="00F35AA7" w:rsidRDefault="00BE4C5D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 xml:space="preserve">3.  </w:t>
      </w:r>
      <w:r w:rsidR="00C7054A">
        <w:rPr>
          <w:rFonts w:ascii="Amasis MT Pro Light" w:hAnsi="Amasis MT Pro Light"/>
        </w:rPr>
        <w:t>School Improvement Plan Goals &amp; Progress</w:t>
      </w:r>
    </w:p>
    <w:p w14:paraId="2AA8B6F8" w14:textId="6A068D08" w:rsidR="00D456D7" w:rsidRPr="002D4807" w:rsidRDefault="002D4807" w:rsidP="00D9247D">
      <w:pPr>
        <w:spacing w:after="0" w:line="240" w:lineRule="auto"/>
        <w:rPr>
          <w:rFonts w:ascii="Amasis MT Pro Light" w:hAnsi="Amasis MT Pro Light"/>
          <w:color w:val="FF0000"/>
        </w:rPr>
      </w:pPr>
      <w:r>
        <w:rPr>
          <w:rFonts w:ascii="Amasis MT Pro Light" w:hAnsi="Amasis MT Pro Light"/>
          <w:color w:val="FF0000"/>
        </w:rPr>
        <w:t xml:space="preserve">M. Archibald looked at the data for all the title 1 schools for </w:t>
      </w:r>
      <w:proofErr w:type="spellStart"/>
      <w:r>
        <w:rPr>
          <w:rFonts w:ascii="Amasis MT Pro Light" w:hAnsi="Amasis MT Pro Light"/>
          <w:color w:val="FF0000"/>
        </w:rPr>
        <w:t>Acadenice</w:t>
      </w:r>
      <w:proofErr w:type="spellEnd"/>
      <w:r>
        <w:rPr>
          <w:rFonts w:ascii="Amasis MT Pro Light" w:hAnsi="Amasis MT Pro Light"/>
          <w:color w:val="FF0000"/>
        </w:rPr>
        <w:t xml:space="preserve"> </w:t>
      </w:r>
      <w:proofErr w:type="gramStart"/>
      <w:r>
        <w:rPr>
          <w:rFonts w:ascii="Amasis MT Pro Light" w:hAnsi="Amasis MT Pro Light"/>
          <w:color w:val="FF0000"/>
        </w:rPr>
        <w:t>reading .</w:t>
      </w:r>
      <w:proofErr w:type="gramEnd"/>
      <w:r>
        <w:rPr>
          <w:rFonts w:ascii="Amasis MT Pro Light" w:hAnsi="Amasis MT Pro Light"/>
          <w:color w:val="FF0000"/>
        </w:rPr>
        <w:t xml:space="preserve">  Antelope has the highest scores out of all the title 1 schools.  </w:t>
      </w:r>
    </w:p>
    <w:p w14:paraId="35EB07F8" w14:textId="77777777" w:rsidR="000F60D8" w:rsidRDefault="000F60D8" w:rsidP="00D9247D">
      <w:pPr>
        <w:spacing w:after="0" w:line="240" w:lineRule="auto"/>
        <w:rPr>
          <w:rFonts w:ascii="Amasis MT Pro Light" w:hAnsi="Amasis MT Pro Light"/>
        </w:rPr>
      </w:pPr>
    </w:p>
    <w:p w14:paraId="3F29E4EE" w14:textId="32C7DAA5" w:rsidR="00D456D7" w:rsidRDefault="00D456D7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 xml:space="preserve">4.  2023-24 </w:t>
      </w:r>
      <w:r w:rsidR="00F63634">
        <w:rPr>
          <w:rFonts w:ascii="Amasis MT Pro Light" w:hAnsi="Amasis MT Pro Light"/>
        </w:rPr>
        <w:t>Expenditures</w:t>
      </w:r>
      <w:r w:rsidR="00C574D2">
        <w:rPr>
          <w:rFonts w:ascii="Amasis MT Pro Light" w:hAnsi="Amasis MT Pro Light"/>
        </w:rPr>
        <w:t xml:space="preserve"> (Estimated Budget with new funding and carryover is </w:t>
      </w:r>
      <w:r w:rsidR="00E61475">
        <w:rPr>
          <w:rFonts w:ascii="Amasis MT Pro Light" w:hAnsi="Amasis MT Pro Light"/>
        </w:rPr>
        <w:t>$127,000)</w:t>
      </w:r>
    </w:p>
    <w:p w14:paraId="381BC8C7" w14:textId="40DBCCE3" w:rsidR="00871C20" w:rsidRDefault="002D4807" w:rsidP="00D9247D">
      <w:pPr>
        <w:spacing w:after="0" w:line="240" w:lineRule="auto"/>
        <w:rPr>
          <w:rFonts w:ascii="Amasis MT Pro Light" w:hAnsi="Amasis MT Pro Light"/>
          <w:color w:val="FF0000"/>
        </w:rPr>
      </w:pPr>
      <w:r>
        <w:rPr>
          <w:rFonts w:ascii="Amasis MT Pro Light" w:hAnsi="Amasis MT Pro Light"/>
          <w:color w:val="FF0000"/>
        </w:rPr>
        <w:t xml:space="preserve">Looked at what we currently have budget for next </w:t>
      </w:r>
      <w:proofErr w:type="gramStart"/>
      <w:r>
        <w:rPr>
          <w:rFonts w:ascii="Amasis MT Pro Light" w:hAnsi="Amasis MT Pro Light"/>
          <w:color w:val="FF0000"/>
        </w:rPr>
        <w:t>year</w:t>
      </w:r>
      <w:proofErr w:type="gramEnd"/>
    </w:p>
    <w:p w14:paraId="4B4FE82C" w14:textId="7D349B63" w:rsidR="002D4807" w:rsidRDefault="002D4807" w:rsidP="002D4807">
      <w:pPr>
        <w:pStyle w:val="ListParagraph"/>
        <w:numPr>
          <w:ilvl w:val="0"/>
          <w:numId w:val="7"/>
        </w:numPr>
        <w:spacing w:after="0" w:line="240" w:lineRule="auto"/>
        <w:rPr>
          <w:rFonts w:ascii="Amasis MT Pro Light" w:hAnsi="Amasis MT Pro Light"/>
          <w:color w:val="FF0000"/>
        </w:rPr>
      </w:pPr>
      <w:r>
        <w:rPr>
          <w:rFonts w:ascii="Amasis MT Pro Light" w:hAnsi="Amasis MT Pro Light"/>
          <w:color w:val="FF0000"/>
        </w:rPr>
        <w:t>6 reading tutors</w:t>
      </w:r>
    </w:p>
    <w:p w14:paraId="663A0ED6" w14:textId="4195842C" w:rsidR="002D4807" w:rsidRDefault="002D4807" w:rsidP="002D4807">
      <w:pPr>
        <w:pStyle w:val="ListParagraph"/>
        <w:numPr>
          <w:ilvl w:val="0"/>
          <w:numId w:val="7"/>
        </w:numPr>
        <w:spacing w:after="0" w:line="240" w:lineRule="auto"/>
        <w:rPr>
          <w:rFonts w:ascii="Amasis MT Pro Light" w:hAnsi="Amasis MT Pro Light"/>
          <w:color w:val="FF0000"/>
        </w:rPr>
      </w:pPr>
      <w:r>
        <w:rPr>
          <w:rFonts w:ascii="Amasis MT Pro Light" w:hAnsi="Amasis MT Pro Light"/>
          <w:color w:val="FF0000"/>
        </w:rPr>
        <w:t>Waterford</w:t>
      </w:r>
    </w:p>
    <w:p w14:paraId="419F8CB9" w14:textId="42560121" w:rsidR="002D4807" w:rsidRDefault="002D4807" w:rsidP="002D4807">
      <w:pPr>
        <w:pStyle w:val="ListParagraph"/>
        <w:numPr>
          <w:ilvl w:val="0"/>
          <w:numId w:val="7"/>
        </w:numPr>
        <w:spacing w:after="0" w:line="240" w:lineRule="auto"/>
        <w:rPr>
          <w:rFonts w:ascii="Amasis MT Pro Light" w:hAnsi="Amasis MT Pro Light"/>
          <w:color w:val="FF0000"/>
        </w:rPr>
      </w:pPr>
      <w:r>
        <w:rPr>
          <w:rFonts w:ascii="Amasis MT Pro Light" w:hAnsi="Amasis MT Pro Light"/>
          <w:color w:val="FF0000"/>
        </w:rPr>
        <w:t>I-ready</w:t>
      </w:r>
    </w:p>
    <w:p w14:paraId="78762D05" w14:textId="7819D514" w:rsidR="002D4807" w:rsidRDefault="002D4807" w:rsidP="002D4807">
      <w:pPr>
        <w:pStyle w:val="ListParagraph"/>
        <w:numPr>
          <w:ilvl w:val="0"/>
          <w:numId w:val="7"/>
        </w:numPr>
        <w:spacing w:after="0" w:line="240" w:lineRule="auto"/>
        <w:rPr>
          <w:rFonts w:ascii="Amasis MT Pro Light" w:hAnsi="Amasis MT Pro Light"/>
          <w:color w:val="FF0000"/>
        </w:rPr>
      </w:pPr>
      <w:r>
        <w:rPr>
          <w:rFonts w:ascii="Amasis MT Pro Light" w:hAnsi="Amasis MT Pro Light"/>
          <w:color w:val="FF0000"/>
        </w:rPr>
        <w:t>Subs of PLC conference</w:t>
      </w:r>
    </w:p>
    <w:p w14:paraId="12106724" w14:textId="0B4ED39B" w:rsidR="002D4807" w:rsidRDefault="002D4807" w:rsidP="002D4807">
      <w:pPr>
        <w:pStyle w:val="ListParagraph"/>
        <w:numPr>
          <w:ilvl w:val="0"/>
          <w:numId w:val="7"/>
        </w:numPr>
        <w:spacing w:after="0" w:line="240" w:lineRule="auto"/>
        <w:rPr>
          <w:rFonts w:ascii="Amasis MT Pro Light" w:hAnsi="Amasis MT Pro Light"/>
          <w:color w:val="FF0000"/>
        </w:rPr>
      </w:pPr>
      <w:r>
        <w:rPr>
          <w:rFonts w:ascii="Amasis MT Pro Light" w:hAnsi="Amasis MT Pro Light"/>
          <w:color w:val="FF0000"/>
        </w:rPr>
        <w:t>Attendance incentives</w:t>
      </w:r>
    </w:p>
    <w:p w14:paraId="6A1888DE" w14:textId="4E8441B1" w:rsidR="002D4807" w:rsidRDefault="00E8577E" w:rsidP="002D4807">
      <w:pPr>
        <w:pStyle w:val="ListParagraph"/>
        <w:numPr>
          <w:ilvl w:val="1"/>
          <w:numId w:val="7"/>
        </w:numPr>
        <w:spacing w:after="0" w:line="240" w:lineRule="auto"/>
        <w:rPr>
          <w:rFonts w:ascii="Amasis MT Pro Light" w:hAnsi="Amasis MT Pro Light"/>
          <w:color w:val="FF0000"/>
        </w:rPr>
      </w:pPr>
      <w:r>
        <w:rPr>
          <w:rFonts w:ascii="Amasis MT Pro Light" w:hAnsi="Amasis MT Pro Light"/>
          <w:color w:val="FF0000"/>
        </w:rPr>
        <w:t>A</w:t>
      </w:r>
      <w:r w:rsidR="002D4807">
        <w:rPr>
          <w:rFonts w:ascii="Amasis MT Pro Light" w:hAnsi="Amasis MT Pro Light"/>
          <w:color w:val="FF0000"/>
        </w:rPr>
        <w:t>tten</w:t>
      </w:r>
      <w:r>
        <w:rPr>
          <w:rFonts w:ascii="Amasis MT Pro Light" w:hAnsi="Amasis MT Pro Light"/>
          <w:color w:val="FF0000"/>
        </w:rPr>
        <w:t xml:space="preserve">dance has improved this year, but </w:t>
      </w:r>
      <w:proofErr w:type="gramStart"/>
      <w:r>
        <w:rPr>
          <w:rFonts w:ascii="Amasis MT Pro Light" w:hAnsi="Amasis MT Pro Light"/>
          <w:color w:val="FF0000"/>
        </w:rPr>
        <w:t>would to</w:t>
      </w:r>
      <w:proofErr w:type="gramEnd"/>
      <w:r>
        <w:rPr>
          <w:rFonts w:ascii="Amasis MT Pro Light" w:hAnsi="Amasis MT Pro Light"/>
          <w:color w:val="FF0000"/>
        </w:rPr>
        <w:t xml:space="preserve"> see it increase next year.</w:t>
      </w:r>
    </w:p>
    <w:p w14:paraId="7DCFDFA5" w14:textId="6224F6A7" w:rsidR="002D4807" w:rsidRPr="002D4807" w:rsidRDefault="002D4807" w:rsidP="002D4807">
      <w:pPr>
        <w:spacing w:after="0" w:line="240" w:lineRule="auto"/>
        <w:rPr>
          <w:rFonts w:ascii="Amasis MT Pro Light" w:hAnsi="Amasis MT Pro Light"/>
          <w:color w:val="FF0000"/>
        </w:rPr>
      </w:pPr>
      <w:r>
        <w:rPr>
          <w:rFonts w:ascii="Amasis MT Pro Light" w:hAnsi="Amasis MT Pro Light"/>
          <w:color w:val="FF0000"/>
        </w:rPr>
        <w:t>If we get some of the grants we can adjust and add some programs that were cut because of funding.</w:t>
      </w:r>
    </w:p>
    <w:p w14:paraId="17E00A89" w14:textId="0C5EEA45" w:rsidR="00871C20" w:rsidRPr="009D7F1A" w:rsidRDefault="00871C20" w:rsidP="00D9247D">
      <w:pPr>
        <w:spacing w:after="0" w:line="240" w:lineRule="auto"/>
        <w:rPr>
          <w:rFonts w:ascii="Amasis MT Pro Light" w:hAnsi="Amasis MT Pro Light"/>
          <w:u w:val="single"/>
        </w:rPr>
      </w:pPr>
      <w:r w:rsidRPr="009D7F1A">
        <w:rPr>
          <w:rFonts w:ascii="Amasis MT Pro Light" w:hAnsi="Amasis MT Pro Light"/>
          <w:u w:val="single"/>
        </w:rPr>
        <w:t>Potential New Goal</w:t>
      </w:r>
      <w:r w:rsidR="00785470" w:rsidRPr="009D7F1A">
        <w:rPr>
          <w:rFonts w:ascii="Amasis MT Pro Light" w:hAnsi="Amasis MT Pro Light"/>
          <w:u w:val="single"/>
        </w:rPr>
        <w:t>s</w:t>
      </w:r>
    </w:p>
    <w:p w14:paraId="304E11B7" w14:textId="3E0A593F" w:rsidR="00785470" w:rsidRDefault="00785470" w:rsidP="00D9247D">
      <w:pPr>
        <w:spacing w:after="0" w:line="240" w:lineRule="auto"/>
        <w:rPr>
          <w:rFonts w:ascii="Amasis MT Pro Light" w:hAnsi="Amasis MT Pro Light"/>
        </w:rPr>
      </w:pPr>
    </w:p>
    <w:p w14:paraId="2E0E8F78" w14:textId="1F89115C" w:rsidR="00785470" w:rsidRDefault="00D9536A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1-Reading Proficiency and/or Reading Growth</w:t>
      </w:r>
    </w:p>
    <w:p w14:paraId="686BB762" w14:textId="1F3DA198" w:rsidR="00D9536A" w:rsidRDefault="00D9536A" w:rsidP="00D9247D">
      <w:pPr>
        <w:spacing w:after="0" w:line="240" w:lineRule="auto"/>
        <w:rPr>
          <w:rFonts w:ascii="Amasis MT Pro Light" w:hAnsi="Amasis MT Pro Light"/>
        </w:rPr>
      </w:pPr>
    </w:p>
    <w:p w14:paraId="1A6CFBE5" w14:textId="66F5C82A" w:rsidR="00D9536A" w:rsidRDefault="00D9536A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2-Math Proficiency</w:t>
      </w:r>
      <w:r w:rsidR="00EB309B">
        <w:rPr>
          <w:rFonts w:ascii="Amasis MT Pro Light" w:hAnsi="Amasis MT Pro Light"/>
        </w:rPr>
        <w:t xml:space="preserve"> and/or Math Growth</w:t>
      </w:r>
    </w:p>
    <w:p w14:paraId="7E0CE90B" w14:textId="52778097" w:rsidR="00EB309B" w:rsidRDefault="00EB309B" w:rsidP="00D9247D">
      <w:pPr>
        <w:spacing w:after="0" w:line="240" w:lineRule="auto"/>
        <w:rPr>
          <w:rFonts w:ascii="Amasis MT Pro Light" w:hAnsi="Amasis MT Pro Light"/>
        </w:rPr>
      </w:pPr>
    </w:p>
    <w:p w14:paraId="4D8D05C9" w14:textId="00221059" w:rsidR="00EB309B" w:rsidRDefault="00EB309B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 xml:space="preserve">3-TSI Related Goal </w:t>
      </w:r>
      <w:r w:rsidR="0075738E">
        <w:rPr>
          <w:rFonts w:ascii="Amasis MT Pro Light" w:hAnsi="Amasis MT Pro Light"/>
        </w:rPr>
        <w:t>(Rise Test Performance</w:t>
      </w:r>
      <w:r w:rsidR="00C42D18">
        <w:rPr>
          <w:rFonts w:ascii="Amasis MT Pro Light" w:hAnsi="Amasis MT Pro Light"/>
        </w:rPr>
        <w:t xml:space="preserve"> (or MGP)</w:t>
      </w:r>
      <w:r w:rsidR="0075738E">
        <w:rPr>
          <w:rFonts w:ascii="Amasis MT Pro Light" w:hAnsi="Amasis MT Pro Light"/>
        </w:rPr>
        <w:t xml:space="preserve"> and/or Science Proficiency 40%)</w:t>
      </w:r>
    </w:p>
    <w:p w14:paraId="35D9E50C" w14:textId="0334D87A" w:rsidR="00A15B29" w:rsidRDefault="00A15B29" w:rsidP="00D9247D">
      <w:pPr>
        <w:spacing w:after="0" w:line="240" w:lineRule="auto"/>
        <w:rPr>
          <w:rFonts w:ascii="Amasis MT Pro Light" w:hAnsi="Amasis MT Pro Light"/>
        </w:rPr>
      </w:pPr>
    </w:p>
    <w:p w14:paraId="55D6C9E1" w14:textId="3F1740AE" w:rsidR="00F25BC2" w:rsidRDefault="00A15B29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4-Attendance Related Goal</w:t>
      </w:r>
    </w:p>
    <w:p w14:paraId="7C0292AC" w14:textId="6354B010" w:rsidR="000F60D8" w:rsidRDefault="000F60D8" w:rsidP="00D9247D">
      <w:pPr>
        <w:spacing w:after="0" w:line="240" w:lineRule="auto"/>
        <w:rPr>
          <w:rFonts w:ascii="Amasis MT Pro Light" w:hAnsi="Amasis MT Pro Light"/>
        </w:rPr>
      </w:pPr>
    </w:p>
    <w:p w14:paraId="42F34FF2" w14:textId="77777777" w:rsidR="002D4807" w:rsidRDefault="002D4807" w:rsidP="00D9247D">
      <w:pPr>
        <w:spacing w:after="0" w:line="240" w:lineRule="auto"/>
        <w:rPr>
          <w:rFonts w:ascii="Amasis MT Pro Light" w:hAnsi="Amasis MT Pro Light"/>
        </w:rPr>
      </w:pPr>
    </w:p>
    <w:p w14:paraId="333A48AC" w14:textId="6514441F" w:rsidR="009A3C6E" w:rsidRDefault="00F25BC2" w:rsidP="00E8577E">
      <w:pPr>
        <w:spacing w:after="0" w:line="240" w:lineRule="auto"/>
        <w:rPr>
          <w:rFonts w:ascii="Amasis MT Pro Light" w:hAnsi="Amasis MT Pro Light"/>
          <w:i/>
          <w:iCs/>
        </w:rPr>
      </w:pPr>
      <w:r w:rsidRPr="000F60D8">
        <w:rPr>
          <w:rFonts w:ascii="Amasis MT Pro Light" w:hAnsi="Amasis MT Pro Light"/>
          <w:i/>
          <w:iCs/>
        </w:rPr>
        <w:t xml:space="preserve">Next Meeting Day/Time: </w:t>
      </w:r>
      <w:r w:rsidR="005C22D8" w:rsidRPr="000F60D8">
        <w:rPr>
          <w:rFonts w:ascii="Amasis MT Pro Light" w:hAnsi="Amasis MT Pro Light"/>
          <w:i/>
          <w:iCs/>
        </w:rPr>
        <w:t xml:space="preserve">Thursday </w:t>
      </w:r>
      <w:r w:rsidR="00F63634">
        <w:rPr>
          <w:rFonts w:ascii="Amasis MT Pro Light" w:hAnsi="Amasis MT Pro Light"/>
          <w:i/>
          <w:iCs/>
        </w:rPr>
        <w:t xml:space="preserve">April </w:t>
      </w:r>
      <w:r w:rsidR="00F3101E">
        <w:rPr>
          <w:rFonts w:ascii="Amasis MT Pro Light" w:hAnsi="Amasis MT Pro Light"/>
          <w:i/>
          <w:iCs/>
        </w:rPr>
        <w:t xml:space="preserve">13 </w:t>
      </w:r>
      <w:r w:rsidR="00F3101E" w:rsidRPr="000F60D8">
        <w:rPr>
          <w:rFonts w:ascii="Amasis MT Pro Light" w:hAnsi="Amasis MT Pro Light"/>
          <w:i/>
          <w:iCs/>
        </w:rPr>
        <w:t>@</w:t>
      </w:r>
      <w:r w:rsidR="005C22D8" w:rsidRPr="000F60D8">
        <w:rPr>
          <w:rFonts w:ascii="Amasis MT Pro Light" w:hAnsi="Amasis MT Pro Light"/>
          <w:i/>
          <w:iCs/>
        </w:rPr>
        <w:t xml:space="preserve"> 3:45 PM</w:t>
      </w:r>
    </w:p>
    <w:p w14:paraId="558657BD" w14:textId="14C1F8BF" w:rsidR="00E8577E" w:rsidRPr="00E8577E" w:rsidRDefault="00E8577E" w:rsidP="00E8577E">
      <w:pPr>
        <w:spacing w:after="0" w:line="240" w:lineRule="auto"/>
        <w:rPr>
          <w:rFonts w:ascii="Amasis MT Pro Light" w:hAnsi="Amasis MT Pro Light"/>
          <w:color w:val="FF0000"/>
        </w:rPr>
      </w:pPr>
      <w:r>
        <w:rPr>
          <w:rFonts w:ascii="Amasis MT Pro Light" w:hAnsi="Amasis MT Pro Light"/>
          <w:color w:val="FF0000"/>
        </w:rPr>
        <w:t xml:space="preserve">Motion to close S. Sottosanti, seconded by T. </w:t>
      </w:r>
      <w:proofErr w:type="spellStart"/>
      <w:r>
        <w:rPr>
          <w:rFonts w:ascii="Amasis MT Pro Light" w:hAnsi="Amasis MT Pro Light"/>
          <w:color w:val="FF0000"/>
        </w:rPr>
        <w:t>Fosling</w:t>
      </w:r>
      <w:proofErr w:type="spellEnd"/>
    </w:p>
    <w:p w14:paraId="4EAB78A3" w14:textId="747CF9BA" w:rsidR="00925747" w:rsidRDefault="00925747" w:rsidP="00925747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 Light" w:hAnsi="Amasis MT Pro Light" w:cs="Calibri"/>
          <w:sz w:val="22"/>
          <w:szCs w:val="22"/>
          <w:lang w:val="en"/>
        </w:rPr>
      </w:pPr>
      <w:r>
        <w:rPr>
          <w:rFonts w:ascii="Amasis MT Pro Light" w:hAnsi="Amasis MT Pro Light"/>
        </w:rPr>
        <w:t>SIP Goals</w:t>
      </w:r>
      <w:r>
        <w:rPr>
          <w:rFonts w:ascii="Amasis MT Pro Light" w:hAnsi="Amasis MT Pro Light"/>
        </w:rPr>
        <w:br/>
      </w:r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1-</w:t>
      </w:r>
      <w:r w:rsidRPr="00925747">
        <w:rPr>
          <w:rStyle w:val="normaltextrun"/>
          <w:rFonts w:ascii="Amasis MT Pro Light" w:hAnsi="Amasis MT Pro Light" w:cs="Calibri"/>
          <w:b/>
          <w:bCs/>
          <w:sz w:val="22"/>
          <w:szCs w:val="22"/>
          <w:lang w:val="en"/>
        </w:rPr>
        <w:t xml:space="preserve">Reading </w:t>
      </w:r>
      <w:r w:rsidR="001D37C7">
        <w:rPr>
          <w:rStyle w:val="normaltextrun"/>
          <w:rFonts w:ascii="Amasis MT Pro Light" w:hAnsi="Amasis MT Pro Light" w:cs="Calibri"/>
          <w:b/>
          <w:bCs/>
          <w:sz w:val="22"/>
          <w:szCs w:val="22"/>
          <w:lang w:val="en"/>
        </w:rPr>
        <w:t>Proficiency</w:t>
      </w:r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-</w:t>
      </w:r>
      <w:r w:rsidR="0028600B"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65% of students will be proficient on the </w:t>
      </w:r>
      <w:r w:rsidR="0028600B" w:rsidRPr="00925747">
        <w:rPr>
          <w:rStyle w:val="spellingerror"/>
          <w:rFonts w:ascii="Amasis MT Pro Light" w:hAnsi="Amasis MT Pro Light" w:cs="Calibri"/>
          <w:sz w:val="22"/>
          <w:szCs w:val="22"/>
          <w:lang w:val="en"/>
        </w:rPr>
        <w:t>Acadience</w:t>
      </w:r>
      <w:r w:rsidR="0028600B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 xml:space="preserve"> </w:t>
      </w:r>
      <w:r w:rsidR="0028600B"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end of year assessment</w:t>
      </w:r>
      <w:r w:rsidR="0028600B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 xml:space="preserve">.  </w:t>
      </w:r>
    </w:p>
    <w:p w14:paraId="355E1A7F" w14:textId="483BB436" w:rsidR="006121A9" w:rsidRDefault="006121A9" w:rsidP="00925747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 Light" w:hAnsi="Amasis MT Pro Light" w:cs="Calibri"/>
          <w:sz w:val="22"/>
          <w:szCs w:val="22"/>
          <w:lang w:val="en"/>
        </w:rPr>
      </w:pPr>
    </w:p>
    <w:tbl>
      <w:tblPr>
        <w:tblW w:w="7383" w:type="dxa"/>
        <w:jc w:val="center"/>
        <w:tblLook w:val="04A0" w:firstRow="1" w:lastRow="0" w:firstColumn="1" w:lastColumn="0" w:noHBand="0" w:noVBand="1"/>
      </w:tblPr>
      <w:tblGrid>
        <w:gridCol w:w="1767"/>
        <w:gridCol w:w="2753"/>
        <w:gridCol w:w="2863"/>
      </w:tblGrid>
      <w:tr w:rsidR="004D4341" w:rsidRPr="004D4341" w14:paraId="349E83AF" w14:textId="77777777" w:rsidTr="004D4341">
        <w:trPr>
          <w:trHeight w:val="408"/>
          <w:jc w:val="center"/>
        </w:trPr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4E45" w14:textId="77777777" w:rsidR="004D4341" w:rsidRPr="004D4341" w:rsidRDefault="004D4341" w:rsidP="004D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434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2022-2023 Acadience Testing Data</w:t>
            </w:r>
          </w:p>
        </w:tc>
      </w:tr>
      <w:tr w:rsidR="004D4341" w:rsidRPr="004D4341" w14:paraId="52039D3D" w14:textId="77777777" w:rsidTr="004D4341">
        <w:trPr>
          <w:trHeight w:val="408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A984" w14:textId="77777777" w:rsidR="004D4341" w:rsidRPr="004D4341" w:rsidRDefault="004D4341" w:rsidP="004D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Grade Level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F7BB" w14:textId="77777777" w:rsidR="004D4341" w:rsidRPr="004D4341" w:rsidRDefault="004D4341" w:rsidP="004D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B.O.Y. % Proficient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A56A" w14:textId="77777777" w:rsidR="004D4341" w:rsidRPr="004D4341" w:rsidRDefault="004D4341" w:rsidP="004D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M.O.Y. % Proficient</w:t>
            </w:r>
          </w:p>
        </w:tc>
      </w:tr>
      <w:tr w:rsidR="004D4341" w:rsidRPr="004D4341" w14:paraId="2EA482C4" w14:textId="77777777" w:rsidTr="004D4341">
        <w:trPr>
          <w:trHeight w:val="408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FCCE" w14:textId="77777777" w:rsidR="004D4341" w:rsidRPr="004D4341" w:rsidRDefault="004D4341" w:rsidP="004D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6E42" w14:textId="77777777" w:rsidR="004D4341" w:rsidRPr="004D4341" w:rsidRDefault="004D4341" w:rsidP="004D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48%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CAE5" w14:textId="77777777" w:rsidR="004D4341" w:rsidRPr="004D4341" w:rsidRDefault="004D4341" w:rsidP="004D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61%</w:t>
            </w:r>
          </w:p>
        </w:tc>
      </w:tr>
      <w:tr w:rsidR="004D4341" w:rsidRPr="004D4341" w14:paraId="425668AD" w14:textId="77777777" w:rsidTr="004D4341">
        <w:trPr>
          <w:trHeight w:val="408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6F4B" w14:textId="77777777" w:rsidR="004D4341" w:rsidRPr="004D4341" w:rsidRDefault="004D4341" w:rsidP="004D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8522" w14:textId="77777777" w:rsidR="004D4341" w:rsidRPr="004D4341" w:rsidRDefault="004D4341" w:rsidP="004D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50FB" w14:textId="77777777" w:rsidR="004D4341" w:rsidRPr="004D4341" w:rsidRDefault="004D4341" w:rsidP="004D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61%</w:t>
            </w:r>
          </w:p>
        </w:tc>
      </w:tr>
      <w:tr w:rsidR="004D4341" w:rsidRPr="004D4341" w14:paraId="10973C28" w14:textId="77777777" w:rsidTr="004D4341">
        <w:trPr>
          <w:trHeight w:val="408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973B" w14:textId="77777777" w:rsidR="004D4341" w:rsidRPr="004D4341" w:rsidRDefault="004D4341" w:rsidP="004D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78DE" w14:textId="77777777" w:rsidR="004D4341" w:rsidRPr="004D4341" w:rsidRDefault="004D4341" w:rsidP="004D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62%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AC9A" w14:textId="77777777" w:rsidR="004D4341" w:rsidRPr="004D4341" w:rsidRDefault="004D4341" w:rsidP="004D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61%</w:t>
            </w:r>
          </w:p>
        </w:tc>
      </w:tr>
      <w:tr w:rsidR="004D4341" w:rsidRPr="004D4341" w14:paraId="48813314" w14:textId="77777777" w:rsidTr="004D4341">
        <w:trPr>
          <w:trHeight w:val="408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8474" w14:textId="77777777" w:rsidR="004D4341" w:rsidRPr="004D4341" w:rsidRDefault="004D4341" w:rsidP="004D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1947" w14:textId="77777777" w:rsidR="004D4341" w:rsidRPr="004D4341" w:rsidRDefault="004D4341" w:rsidP="004D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59%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890B" w14:textId="77777777" w:rsidR="004D4341" w:rsidRPr="004D4341" w:rsidRDefault="004D4341" w:rsidP="004D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66%</w:t>
            </w:r>
          </w:p>
        </w:tc>
      </w:tr>
      <w:tr w:rsidR="004D4341" w:rsidRPr="004D4341" w14:paraId="476838F5" w14:textId="77777777" w:rsidTr="004D4341">
        <w:trPr>
          <w:trHeight w:val="408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5611" w14:textId="77777777" w:rsidR="004D4341" w:rsidRPr="004D4341" w:rsidRDefault="004D4341" w:rsidP="004D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8ED0" w14:textId="77777777" w:rsidR="004D4341" w:rsidRPr="004D4341" w:rsidRDefault="004D4341" w:rsidP="004D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60%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83B9" w14:textId="77777777" w:rsidR="004D4341" w:rsidRPr="004D4341" w:rsidRDefault="004D4341" w:rsidP="004D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61%</w:t>
            </w:r>
          </w:p>
        </w:tc>
      </w:tr>
      <w:tr w:rsidR="004D4341" w:rsidRPr="004D4341" w14:paraId="6A698154" w14:textId="77777777" w:rsidTr="004D4341">
        <w:trPr>
          <w:trHeight w:val="408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E673" w14:textId="77777777" w:rsidR="004D4341" w:rsidRPr="004D4341" w:rsidRDefault="004D4341" w:rsidP="004D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7C48" w14:textId="77777777" w:rsidR="004D4341" w:rsidRPr="004D4341" w:rsidRDefault="004D4341" w:rsidP="004D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59%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99F7" w14:textId="77777777" w:rsidR="004D4341" w:rsidRPr="004D4341" w:rsidRDefault="004D4341" w:rsidP="004D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66%</w:t>
            </w:r>
          </w:p>
        </w:tc>
      </w:tr>
      <w:tr w:rsidR="004D4341" w:rsidRPr="004D4341" w14:paraId="528F1167" w14:textId="77777777" w:rsidTr="004D4341">
        <w:trPr>
          <w:trHeight w:val="408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633B" w14:textId="77777777" w:rsidR="004D4341" w:rsidRPr="004D4341" w:rsidRDefault="004D4341" w:rsidP="004D4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6th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C7F7" w14:textId="77777777" w:rsidR="004D4341" w:rsidRPr="004D4341" w:rsidRDefault="004D4341" w:rsidP="004D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408D" w14:textId="77777777" w:rsidR="004D4341" w:rsidRPr="004D4341" w:rsidRDefault="004D4341" w:rsidP="004D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D4341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</w:tr>
      <w:tr w:rsidR="004D4341" w:rsidRPr="004D4341" w14:paraId="2CB3359A" w14:textId="77777777" w:rsidTr="004D4341">
        <w:trPr>
          <w:trHeight w:val="408"/>
          <w:jc w:val="center"/>
        </w:trPr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B6E63" w14:textId="77777777" w:rsidR="004D4341" w:rsidRPr="004D4341" w:rsidRDefault="004D4341" w:rsidP="004D43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4341">
              <w:rPr>
                <w:rFonts w:ascii="Calibri" w:eastAsia="Times New Roman" w:hAnsi="Calibri" w:cs="Calibri"/>
                <w:b/>
                <w:bCs/>
                <w:color w:val="000000"/>
              </w:rPr>
              <w:t>Average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E6C13A" w14:textId="784CDD6A" w:rsidR="004D4341" w:rsidRPr="004D4341" w:rsidRDefault="004D4341" w:rsidP="004D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4341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="008C66E1">
              <w:rPr>
                <w:rFonts w:ascii="Calibri" w:eastAsia="Times New Roman" w:hAnsi="Calibri" w:cs="Calibri"/>
                <w:b/>
                <w:bCs/>
                <w:color w:val="000000"/>
              </w:rPr>
              <w:t>1.5</w:t>
            </w:r>
            <w:r w:rsidRPr="004D4341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8FB22D" w14:textId="77777777" w:rsidR="004D4341" w:rsidRPr="004D4341" w:rsidRDefault="004D4341" w:rsidP="004D4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D4341">
              <w:rPr>
                <w:rFonts w:ascii="Calibri" w:eastAsia="Times New Roman" w:hAnsi="Calibri" w:cs="Calibri"/>
                <w:b/>
                <w:bCs/>
                <w:color w:val="000000"/>
              </w:rPr>
              <w:t>65%</w:t>
            </w:r>
          </w:p>
        </w:tc>
      </w:tr>
    </w:tbl>
    <w:p w14:paraId="2C021F72" w14:textId="77777777" w:rsidR="008C66E1" w:rsidRDefault="008C66E1" w:rsidP="009257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 Light" w:hAnsi="Amasis MT Pro Light" w:cs="Calibri"/>
          <w:sz w:val="22"/>
          <w:szCs w:val="22"/>
          <w:lang w:val="en"/>
        </w:rPr>
      </w:pPr>
    </w:p>
    <w:p w14:paraId="233FE859" w14:textId="64FE4A94" w:rsidR="00925747" w:rsidRDefault="00925747" w:rsidP="00925747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 Light" w:hAnsi="Amasis MT Pro Light" w:cs="Calibri"/>
          <w:sz w:val="22"/>
          <w:szCs w:val="22"/>
          <w:lang w:val="en"/>
        </w:rPr>
      </w:pPr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2-</w:t>
      </w:r>
      <w:r w:rsidRPr="00925747">
        <w:rPr>
          <w:rStyle w:val="normaltextrun"/>
          <w:rFonts w:ascii="Amasis MT Pro Light" w:hAnsi="Amasis MT Pro Light" w:cs="Calibri"/>
          <w:b/>
          <w:bCs/>
          <w:sz w:val="22"/>
          <w:szCs w:val="22"/>
          <w:lang w:val="en"/>
        </w:rPr>
        <w:t>Math Growth</w:t>
      </w:r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 xml:space="preserve">-65% of students will show typical (or higher) growth as measured by </w:t>
      </w:r>
      <w:proofErr w:type="spellStart"/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iReady</w:t>
      </w:r>
      <w:proofErr w:type="spellEnd"/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 xml:space="preserve"> Math Diagnostic</w:t>
      </w:r>
      <w:r w:rsidR="001D37C7">
        <w:rPr>
          <w:rStyle w:val="eop"/>
          <w:rFonts w:ascii="Amasis MT Pro Light" w:hAnsi="Amasis MT Pro Light" w:cs="Calibri"/>
          <w:sz w:val="22"/>
          <w:szCs w:val="22"/>
          <w:lang w:val="en"/>
        </w:rPr>
        <w:t xml:space="preserve">.  </w:t>
      </w:r>
      <w:r w:rsidR="001D37C7"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 </w:t>
      </w:r>
      <w:r w:rsidR="001D37C7" w:rsidRPr="00925747">
        <w:rPr>
          <w:rStyle w:val="eop"/>
          <w:rFonts w:ascii="Amasis MT Pro Light" w:hAnsi="Amasis MT Pro Light" w:cs="Calibri"/>
          <w:sz w:val="22"/>
          <w:szCs w:val="22"/>
          <w:lang w:val="en"/>
        </w:rPr>
        <w:t> </w:t>
      </w:r>
    </w:p>
    <w:p w14:paraId="18FB62BD" w14:textId="7F07B603" w:rsidR="002A5CAD" w:rsidRDefault="002A5CAD" w:rsidP="00925747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 Light" w:hAnsi="Amasis MT Pro Light" w:cs="Calibri"/>
          <w:sz w:val="22"/>
          <w:szCs w:val="22"/>
          <w:lang w:val="en"/>
        </w:rPr>
      </w:pPr>
    </w:p>
    <w:tbl>
      <w:tblPr>
        <w:tblW w:w="5560" w:type="dxa"/>
        <w:jc w:val="center"/>
        <w:tblLook w:val="04A0" w:firstRow="1" w:lastRow="0" w:firstColumn="1" w:lastColumn="0" w:noHBand="0" w:noVBand="1"/>
      </w:tblPr>
      <w:tblGrid>
        <w:gridCol w:w="1298"/>
        <w:gridCol w:w="4262"/>
      </w:tblGrid>
      <w:tr w:rsidR="009513F4" w:rsidRPr="009513F4" w14:paraId="634C3EC1" w14:textId="77777777" w:rsidTr="009513F4">
        <w:trPr>
          <w:trHeight w:val="300"/>
          <w:jc w:val="center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FADA" w14:textId="77777777" w:rsidR="009513F4" w:rsidRPr="009513F4" w:rsidRDefault="009513F4" w:rsidP="0095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3F4">
              <w:rPr>
                <w:rFonts w:ascii="Calibri" w:eastAsia="Times New Roman" w:hAnsi="Calibri" w:cs="Calibri"/>
                <w:b/>
                <w:bCs/>
                <w:color w:val="000000"/>
              </w:rPr>
              <w:t>2022-2023 iREADY Math Progress</w:t>
            </w:r>
          </w:p>
        </w:tc>
      </w:tr>
      <w:tr w:rsidR="009513F4" w:rsidRPr="009513F4" w14:paraId="667F7527" w14:textId="77777777" w:rsidTr="009513F4">
        <w:trPr>
          <w:trHeight w:val="30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6FD7" w14:textId="77777777" w:rsidR="009513F4" w:rsidRPr="009513F4" w:rsidRDefault="009513F4" w:rsidP="0095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3F4">
              <w:rPr>
                <w:rFonts w:ascii="Calibri" w:eastAsia="Times New Roman" w:hAnsi="Calibri" w:cs="Calibri"/>
                <w:color w:val="000000"/>
              </w:rPr>
              <w:t>Grade Level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835E" w14:textId="77777777" w:rsidR="009513F4" w:rsidRPr="009513F4" w:rsidRDefault="009513F4" w:rsidP="0095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3F4">
              <w:rPr>
                <w:rFonts w:ascii="Calibri" w:eastAsia="Times New Roman" w:hAnsi="Calibri" w:cs="Calibri"/>
                <w:color w:val="000000"/>
              </w:rPr>
              <w:t>Diagnostic Math Growth Results M.O.Y.</w:t>
            </w:r>
          </w:p>
        </w:tc>
      </w:tr>
      <w:tr w:rsidR="009513F4" w:rsidRPr="009513F4" w14:paraId="05B4F649" w14:textId="77777777" w:rsidTr="009513F4">
        <w:trPr>
          <w:trHeight w:val="30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485D" w14:textId="77777777" w:rsidR="009513F4" w:rsidRPr="009513F4" w:rsidRDefault="009513F4" w:rsidP="0095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3F4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E08B" w14:textId="77777777" w:rsidR="009513F4" w:rsidRPr="009513F4" w:rsidRDefault="009513F4" w:rsidP="0095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13F4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9513F4" w:rsidRPr="009513F4" w14:paraId="1C1B2232" w14:textId="77777777" w:rsidTr="009513F4">
        <w:trPr>
          <w:trHeight w:val="30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146E" w14:textId="77777777" w:rsidR="009513F4" w:rsidRPr="009513F4" w:rsidRDefault="009513F4" w:rsidP="0095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3F4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857F" w14:textId="77777777" w:rsidR="009513F4" w:rsidRPr="009513F4" w:rsidRDefault="009513F4" w:rsidP="0095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13F4">
              <w:rPr>
                <w:rFonts w:ascii="Calibri" w:eastAsia="Times New Roman" w:hAnsi="Calibri" w:cs="Calibri"/>
                <w:color w:val="000000"/>
              </w:rPr>
              <w:t>87%</w:t>
            </w:r>
          </w:p>
        </w:tc>
      </w:tr>
      <w:tr w:rsidR="009513F4" w:rsidRPr="009513F4" w14:paraId="7BD05D0F" w14:textId="77777777" w:rsidTr="009513F4">
        <w:trPr>
          <w:trHeight w:val="30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8F76" w14:textId="77777777" w:rsidR="009513F4" w:rsidRPr="009513F4" w:rsidRDefault="009513F4" w:rsidP="0095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3F4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7DA7" w14:textId="77777777" w:rsidR="009513F4" w:rsidRPr="009513F4" w:rsidRDefault="009513F4" w:rsidP="0095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13F4">
              <w:rPr>
                <w:rFonts w:ascii="Calibri" w:eastAsia="Times New Roman" w:hAnsi="Calibri" w:cs="Calibri"/>
                <w:color w:val="000000"/>
              </w:rPr>
              <w:t>69%</w:t>
            </w:r>
          </w:p>
        </w:tc>
      </w:tr>
      <w:tr w:rsidR="009513F4" w:rsidRPr="009513F4" w14:paraId="05A2DFF0" w14:textId="77777777" w:rsidTr="009513F4">
        <w:trPr>
          <w:trHeight w:val="30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1026" w14:textId="77777777" w:rsidR="009513F4" w:rsidRPr="009513F4" w:rsidRDefault="009513F4" w:rsidP="0095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3F4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337C" w14:textId="77777777" w:rsidR="009513F4" w:rsidRPr="009513F4" w:rsidRDefault="009513F4" w:rsidP="0095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13F4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</w:tr>
      <w:tr w:rsidR="009513F4" w:rsidRPr="009513F4" w14:paraId="4A36959F" w14:textId="77777777" w:rsidTr="009513F4">
        <w:trPr>
          <w:trHeight w:val="30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9D07" w14:textId="77777777" w:rsidR="009513F4" w:rsidRPr="009513F4" w:rsidRDefault="009513F4" w:rsidP="0095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3F4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0124" w14:textId="77777777" w:rsidR="009513F4" w:rsidRPr="009513F4" w:rsidRDefault="009513F4" w:rsidP="0095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13F4"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</w:tr>
      <w:tr w:rsidR="009513F4" w:rsidRPr="009513F4" w14:paraId="64B48E28" w14:textId="77777777" w:rsidTr="009513F4">
        <w:trPr>
          <w:trHeight w:val="30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E2E8" w14:textId="77777777" w:rsidR="009513F4" w:rsidRPr="009513F4" w:rsidRDefault="009513F4" w:rsidP="0095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3F4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B892" w14:textId="77777777" w:rsidR="009513F4" w:rsidRPr="009513F4" w:rsidRDefault="009513F4" w:rsidP="0095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13F4">
              <w:rPr>
                <w:rFonts w:ascii="Calibri" w:eastAsia="Times New Roman" w:hAnsi="Calibri" w:cs="Calibri"/>
                <w:color w:val="000000"/>
              </w:rPr>
              <w:t>33%</w:t>
            </w:r>
          </w:p>
        </w:tc>
      </w:tr>
      <w:tr w:rsidR="009513F4" w:rsidRPr="009513F4" w14:paraId="2C1F255F" w14:textId="77777777" w:rsidTr="009513F4">
        <w:trPr>
          <w:trHeight w:val="30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7B8E" w14:textId="77777777" w:rsidR="009513F4" w:rsidRPr="009513F4" w:rsidRDefault="009513F4" w:rsidP="00951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13F4">
              <w:rPr>
                <w:rFonts w:ascii="Calibri" w:eastAsia="Times New Roman" w:hAnsi="Calibri" w:cs="Calibri"/>
                <w:color w:val="000000"/>
              </w:rPr>
              <w:t>6th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ED6D" w14:textId="77777777" w:rsidR="009513F4" w:rsidRPr="009513F4" w:rsidRDefault="009513F4" w:rsidP="0095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13F4">
              <w:rPr>
                <w:rFonts w:ascii="Calibri" w:eastAsia="Times New Roman" w:hAnsi="Calibri" w:cs="Calibri"/>
                <w:color w:val="000000"/>
              </w:rPr>
              <w:t>31%</w:t>
            </w:r>
          </w:p>
        </w:tc>
      </w:tr>
      <w:tr w:rsidR="009513F4" w:rsidRPr="009513F4" w14:paraId="102E86E5" w14:textId="77777777" w:rsidTr="009513F4">
        <w:trPr>
          <w:trHeight w:val="30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E97EE2" w14:textId="77777777" w:rsidR="009513F4" w:rsidRPr="009513F4" w:rsidRDefault="009513F4" w:rsidP="009513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3F4">
              <w:rPr>
                <w:rFonts w:ascii="Calibri" w:eastAsia="Times New Roman" w:hAnsi="Calibri" w:cs="Calibri"/>
                <w:b/>
                <w:bCs/>
                <w:color w:val="000000"/>
              </w:rPr>
              <w:t>Average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B587FB" w14:textId="77777777" w:rsidR="009513F4" w:rsidRPr="009513F4" w:rsidRDefault="009513F4" w:rsidP="00951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13F4">
              <w:rPr>
                <w:rFonts w:ascii="Calibri" w:eastAsia="Times New Roman" w:hAnsi="Calibri" w:cs="Calibri"/>
                <w:b/>
                <w:bCs/>
                <w:color w:val="000000"/>
              </w:rPr>
              <w:t>65%</w:t>
            </w:r>
          </w:p>
        </w:tc>
      </w:tr>
    </w:tbl>
    <w:p w14:paraId="65DE8A9F" w14:textId="77777777" w:rsidR="002A5CAD" w:rsidRDefault="002A5CAD" w:rsidP="002A5CAD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 Light" w:hAnsi="Amasis MT Pro Light" w:cs="Calibri"/>
          <w:sz w:val="22"/>
          <w:szCs w:val="22"/>
          <w:lang w:val="en"/>
        </w:rPr>
      </w:pPr>
    </w:p>
    <w:p w14:paraId="78C1050E" w14:textId="77777777" w:rsidR="00925747" w:rsidRPr="00925747" w:rsidRDefault="00925747" w:rsidP="00925747">
      <w:pPr>
        <w:pStyle w:val="paragraph"/>
        <w:spacing w:before="0" w:beforeAutospacing="0" w:after="0" w:afterAutospacing="0"/>
        <w:textAlignment w:val="baseline"/>
        <w:rPr>
          <w:rFonts w:ascii="Amasis MT Pro Light" w:hAnsi="Amasis MT Pro Light" w:cs="Segoe UI"/>
          <w:sz w:val="18"/>
          <w:szCs w:val="18"/>
          <w:lang w:val="en"/>
        </w:rPr>
      </w:pPr>
    </w:p>
    <w:p w14:paraId="0D8D0D80" w14:textId="77777777" w:rsidR="009513F4" w:rsidRDefault="009513F4" w:rsidP="009257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 Light" w:hAnsi="Amasis MT Pro Light" w:cs="Calibri"/>
          <w:sz w:val="22"/>
          <w:szCs w:val="22"/>
          <w:lang w:val="en"/>
        </w:rPr>
      </w:pPr>
    </w:p>
    <w:p w14:paraId="2B6B3026" w14:textId="77777777" w:rsidR="009513F4" w:rsidRDefault="009513F4" w:rsidP="009257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 Light" w:hAnsi="Amasis MT Pro Light" w:cs="Calibri"/>
          <w:sz w:val="22"/>
          <w:szCs w:val="22"/>
          <w:lang w:val="en"/>
        </w:rPr>
      </w:pPr>
    </w:p>
    <w:p w14:paraId="0D59F487" w14:textId="0748ACD8" w:rsidR="00925747" w:rsidRDefault="00925747" w:rsidP="00925747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 Light" w:hAnsi="Amasis MT Pro Light" w:cs="Calibri"/>
          <w:sz w:val="22"/>
          <w:szCs w:val="22"/>
          <w:lang w:val="en"/>
        </w:rPr>
      </w:pPr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3-</w:t>
      </w:r>
      <w:r w:rsidRPr="00925747">
        <w:rPr>
          <w:rStyle w:val="normaltextrun"/>
          <w:rFonts w:ascii="Amasis MT Pro Light" w:hAnsi="Amasis MT Pro Light" w:cs="Calibri"/>
          <w:b/>
          <w:bCs/>
          <w:sz w:val="22"/>
          <w:szCs w:val="22"/>
          <w:lang w:val="en"/>
        </w:rPr>
        <w:t>Reading Proficiency</w:t>
      </w:r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-</w:t>
      </w:r>
      <w:r w:rsidR="0028600B"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65% of students will show typical (or higher) growth on </w:t>
      </w:r>
      <w:r w:rsidR="0028600B" w:rsidRPr="00925747">
        <w:rPr>
          <w:rStyle w:val="spellingerror"/>
          <w:rFonts w:ascii="Amasis MT Pro Light" w:hAnsi="Amasis MT Pro Light" w:cs="Calibri"/>
          <w:sz w:val="22"/>
          <w:szCs w:val="22"/>
          <w:lang w:val="en"/>
        </w:rPr>
        <w:t>Acadience</w:t>
      </w:r>
      <w:r w:rsidR="0028600B"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 Pathways</w:t>
      </w:r>
    </w:p>
    <w:p w14:paraId="4AD61365" w14:textId="11B2E602" w:rsidR="00892B58" w:rsidRDefault="00892B58" w:rsidP="00925747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 Light" w:hAnsi="Amasis MT Pro Light" w:cs="Calibri"/>
          <w:sz w:val="22"/>
          <w:szCs w:val="22"/>
          <w:lang w:val="en"/>
        </w:rPr>
      </w:pPr>
    </w:p>
    <w:tbl>
      <w:tblPr>
        <w:tblW w:w="6193" w:type="dxa"/>
        <w:jc w:val="center"/>
        <w:tblLook w:val="04A0" w:firstRow="1" w:lastRow="0" w:firstColumn="1" w:lastColumn="0" w:noHBand="0" w:noVBand="1"/>
      </w:tblPr>
      <w:tblGrid>
        <w:gridCol w:w="1312"/>
        <w:gridCol w:w="4881"/>
      </w:tblGrid>
      <w:tr w:rsidR="005D67C8" w:rsidRPr="002A5CAD" w14:paraId="34D7C419" w14:textId="77777777" w:rsidTr="00666A65">
        <w:trPr>
          <w:trHeight w:val="353"/>
          <w:jc w:val="center"/>
        </w:trPr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3FA" w14:textId="77777777" w:rsidR="005D67C8" w:rsidRPr="002A5CAD" w:rsidRDefault="005D67C8" w:rsidP="00666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CAD">
              <w:rPr>
                <w:rFonts w:ascii="Calibri" w:eastAsia="Times New Roman" w:hAnsi="Calibri" w:cs="Calibri"/>
                <w:b/>
                <w:bCs/>
                <w:color w:val="000000"/>
              </w:rPr>
              <w:t>2022-2023 Acadience Progress Data</w:t>
            </w:r>
          </w:p>
        </w:tc>
      </w:tr>
      <w:tr w:rsidR="005D67C8" w:rsidRPr="002A5CAD" w14:paraId="55A6DB8F" w14:textId="77777777" w:rsidTr="00666A65">
        <w:trPr>
          <w:trHeight w:val="353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CA99" w14:textId="77777777" w:rsidR="005D67C8" w:rsidRPr="002A5CAD" w:rsidRDefault="005D67C8" w:rsidP="00666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CAD">
              <w:rPr>
                <w:rFonts w:ascii="Calibri" w:eastAsia="Times New Roman" w:hAnsi="Calibri" w:cs="Calibri"/>
                <w:color w:val="000000"/>
              </w:rPr>
              <w:t>Grade Level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2F6A" w14:textId="77777777" w:rsidR="005D67C8" w:rsidRPr="002A5CAD" w:rsidRDefault="005D67C8" w:rsidP="00666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CAD">
              <w:rPr>
                <w:rFonts w:ascii="Calibri" w:eastAsia="Times New Roman" w:hAnsi="Calibri" w:cs="Calibri"/>
                <w:color w:val="000000"/>
              </w:rPr>
              <w:t>M.O.Y. % Typical, Above, Well Above Growth</w:t>
            </w:r>
          </w:p>
        </w:tc>
      </w:tr>
      <w:tr w:rsidR="005D67C8" w:rsidRPr="002A5CAD" w14:paraId="5CEBB552" w14:textId="77777777" w:rsidTr="00666A65">
        <w:trPr>
          <w:trHeight w:val="353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E612" w14:textId="77777777" w:rsidR="005D67C8" w:rsidRPr="002A5CAD" w:rsidRDefault="005D67C8" w:rsidP="00666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CAD">
              <w:rPr>
                <w:rFonts w:ascii="Calibri" w:eastAsia="Times New Roman" w:hAnsi="Calibri" w:cs="Calibri"/>
                <w:color w:val="000000"/>
              </w:rPr>
              <w:t>K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3AAC" w14:textId="77777777" w:rsidR="005D67C8" w:rsidRPr="002A5CAD" w:rsidRDefault="005D67C8" w:rsidP="00666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CAD">
              <w:rPr>
                <w:rFonts w:ascii="Calibri" w:eastAsia="Times New Roman" w:hAnsi="Calibri" w:cs="Calibri"/>
                <w:color w:val="000000"/>
              </w:rPr>
              <w:t>63%</w:t>
            </w:r>
          </w:p>
        </w:tc>
      </w:tr>
      <w:tr w:rsidR="005D67C8" w:rsidRPr="002A5CAD" w14:paraId="2C6E1755" w14:textId="77777777" w:rsidTr="00666A65">
        <w:trPr>
          <w:trHeight w:val="353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E6A6" w14:textId="77777777" w:rsidR="005D67C8" w:rsidRPr="002A5CAD" w:rsidRDefault="005D67C8" w:rsidP="00666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CAD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62AB" w14:textId="77777777" w:rsidR="005D67C8" w:rsidRPr="002A5CAD" w:rsidRDefault="005D67C8" w:rsidP="00666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CAD">
              <w:rPr>
                <w:rFonts w:ascii="Calibri" w:eastAsia="Times New Roman" w:hAnsi="Calibri" w:cs="Calibri"/>
                <w:color w:val="000000"/>
              </w:rPr>
              <w:t>65%</w:t>
            </w:r>
          </w:p>
        </w:tc>
      </w:tr>
      <w:tr w:rsidR="005D67C8" w:rsidRPr="002A5CAD" w14:paraId="4417E888" w14:textId="77777777" w:rsidTr="00666A65">
        <w:trPr>
          <w:trHeight w:val="353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F039" w14:textId="77777777" w:rsidR="005D67C8" w:rsidRPr="002A5CAD" w:rsidRDefault="005D67C8" w:rsidP="00666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CAD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741B" w14:textId="77777777" w:rsidR="005D67C8" w:rsidRPr="002A5CAD" w:rsidRDefault="005D67C8" w:rsidP="00666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CAD">
              <w:rPr>
                <w:rFonts w:ascii="Calibri" w:eastAsia="Times New Roman" w:hAnsi="Calibri" w:cs="Calibri"/>
                <w:color w:val="000000"/>
              </w:rPr>
              <w:t>47%</w:t>
            </w:r>
          </w:p>
        </w:tc>
      </w:tr>
      <w:tr w:rsidR="005D67C8" w:rsidRPr="002A5CAD" w14:paraId="7C3EA237" w14:textId="77777777" w:rsidTr="00666A65">
        <w:trPr>
          <w:trHeight w:val="353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7023" w14:textId="77777777" w:rsidR="005D67C8" w:rsidRPr="002A5CAD" w:rsidRDefault="005D67C8" w:rsidP="00666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CAD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DA8A" w14:textId="77777777" w:rsidR="005D67C8" w:rsidRPr="002A5CAD" w:rsidRDefault="005D67C8" w:rsidP="00666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CAD">
              <w:rPr>
                <w:rFonts w:ascii="Calibri" w:eastAsia="Times New Roman" w:hAnsi="Calibri" w:cs="Calibri"/>
                <w:color w:val="000000"/>
              </w:rPr>
              <w:t>66%</w:t>
            </w:r>
          </w:p>
        </w:tc>
      </w:tr>
      <w:tr w:rsidR="005D67C8" w:rsidRPr="002A5CAD" w14:paraId="236FF50F" w14:textId="77777777" w:rsidTr="00666A65">
        <w:trPr>
          <w:trHeight w:val="353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2021" w14:textId="77777777" w:rsidR="005D67C8" w:rsidRPr="002A5CAD" w:rsidRDefault="005D67C8" w:rsidP="00666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CAD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471D" w14:textId="77777777" w:rsidR="005D67C8" w:rsidRPr="002A5CAD" w:rsidRDefault="005D67C8" w:rsidP="00666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CAD">
              <w:rPr>
                <w:rFonts w:ascii="Calibri" w:eastAsia="Times New Roman" w:hAnsi="Calibri" w:cs="Calibri"/>
                <w:color w:val="000000"/>
              </w:rPr>
              <w:t>68%</w:t>
            </w:r>
          </w:p>
        </w:tc>
      </w:tr>
      <w:tr w:rsidR="005D67C8" w:rsidRPr="002A5CAD" w14:paraId="6D5967F7" w14:textId="77777777" w:rsidTr="00666A65">
        <w:trPr>
          <w:trHeight w:val="353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0BE8" w14:textId="77777777" w:rsidR="005D67C8" w:rsidRPr="002A5CAD" w:rsidRDefault="005D67C8" w:rsidP="00666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CAD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7362" w14:textId="77777777" w:rsidR="005D67C8" w:rsidRPr="002A5CAD" w:rsidRDefault="005D67C8" w:rsidP="00666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CAD">
              <w:rPr>
                <w:rFonts w:ascii="Calibri" w:eastAsia="Times New Roman" w:hAnsi="Calibri" w:cs="Calibri"/>
                <w:color w:val="000000"/>
              </w:rPr>
              <w:t>59%</w:t>
            </w:r>
          </w:p>
        </w:tc>
      </w:tr>
      <w:tr w:rsidR="005D67C8" w:rsidRPr="002A5CAD" w14:paraId="52CABF3D" w14:textId="77777777" w:rsidTr="00666A65">
        <w:trPr>
          <w:trHeight w:val="353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6831" w14:textId="77777777" w:rsidR="005D67C8" w:rsidRPr="002A5CAD" w:rsidRDefault="005D67C8" w:rsidP="00666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CAD">
              <w:rPr>
                <w:rFonts w:ascii="Calibri" w:eastAsia="Times New Roman" w:hAnsi="Calibri" w:cs="Calibri"/>
                <w:color w:val="000000"/>
              </w:rPr>
              <w:lastRenderedPageBreak/>
              <w:t>6th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E436" w14:textId="77777777" w:rsidR="005D67C8" w:rsidRPr="002A5CAD" w:rsidRDefault="005D67C8" w:rsidP="00666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CAD">
              <w:rPr>
                <w:rFonts w:ascii="Calibri" w:eastAsia="Times New Roman" w:hAnsi="Calibri" w:cs="Calibri"/>
                <w:color w:val="000000"/>
              </w:rPr>
              <w:t>63%</w:t>
            </w:r>
          </w:p>
        </w:tc>
      </w:tr>
      <w:tr w:rsidR="005D67C8" w:rsidRPr="002A5CAD" w14:paraId="08177E0F" w14:textId="77777777" w:rsidTr="00666A65">
        <w:trPr>
          <w:trHeight w:val="353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1755E9" w14:textId="77777777" w:rsidR="005D67C8" w:rsidRPr="002A5CAD" w:rsidRDefault="005D67C8" w:rsidP="00666A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CAD">
              <w:rPr>
                <w:rFonts w:ascii="Calibri" w:eastAsia="Times New Roman" w:hAnsi="Calibri" w:cs="Calibri"/>
                <w:b/>
                <w:bCs/>
                <w:color w:val="000000"/>
              </w:rPr>
              <w:t>Average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47A1CF" w14:textId="77777777" w:rsidR="005D67C8" w:rsidRPr="002A5CAD" w:rsidRDefault="005D67C8" w:rsidP="00666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CAD">
              <w:rPr>
                <w:rFonts w:ascii="Calibri" w:eastAsia="Times New Roman" w:hAnsi="Calibri" w:cs="Calibri"/>
                <w:b/>
                <w:bCs/>
                <w:color w:val="000000"/>
              </w:rPr>
              <w:t>62%</w:t>
            </w:r>
          </w:p>
        </w:tc>
      </w:tr>
    </w:tbl>
    <w:p w14:paraId="172E85D0" w14:textId="6ED0410B" w:rsidR="00892B58" w:rsidRDefault="00892B58" w:rsidP="00925747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 Light" w:hAnsi="Amasis MT Pro Light" w:cs="Calibri"/>
          <w:sz w:val="22"/>
          <w:szCs w:val="22"/>
          <w:lang w:val="en"/>
        </w:rPr>
      </w:pPr>
    </w:p>
    <w:p w14:paraId="465C43F3" w14:textId="5CA78BFB" w:rsidR="00892B58" w:rsidRDefault="00892B58" w:rsidP="00925747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 Light" w:hAnsi="Amasis MT Pro Light" w:cs="Calibri"/>
          <w:sz w:val="22"/>
          <w:szCs w:val="22"/>
          <w:lang w:val="en"/>
        </w:rPr>
      </w:pPr>
    </w:p>
    <w:p w14:paraId="22B1F9B2" w14:textId="20C4EF84" w:rsidR="00892B58" w:rsidRDefault="00892B58" w:rsidP="00925747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 Light" w:hAnsi="Amasis MT Pro Light" w:cs="Calibri"/>
          <w:sz w:val="22"/>
          <w:szCs w:val="22"/>
          <w:lang w:val="en"/>
        </w:rPr>
      </w:pPr>
    </w:p>
    <w:p w14:paraId="3E256A3A" w14:textId="3C6913A7" w:rsidR="00892B58" w:rsidRDefault="00892B58" w:rsidP="00925747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 Light" w:hAnsi="Amasis MT Pro Light" w:cs="Calibri"/>
          <w:sz w:val="22"/>
          <w:szCs w:val="22"/>
          <w:lang w:val="en"/>
        </w:rPr>
      </w:pPr>
    </w:p>
    <w:p w14:paraId="2623CCAE" w14:textId="466FEEFA" w:rsidR="00892B58" w:rsidRDefault="00892B58" w:rsidP="00925747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 Light" w:hAnsi="Amasis MT Pro Light" w:cs="Calibri"/>
          <w:sz w:val="22"/>
          <w:szCs w:val="22"/>
          <w:lang w:val="en"/>
        </w:rPr>
      </w:pPr>
    </w:p>
    <w:p w14:paraId="12FB94C5" w14:textId="72F8F314" w:rsidR="0039370D" w:rsidRPr="00925747" w:rsidRDefault="0039370D" w:rsidP="00925747">
      <w:pPr>
        <w:pStyle w:val="paragraph"/>
        <w:spacing w:before="0" w:beforeAutospacing="0" w:after="0" w:afterAutospacing="0"/>
        <w:textAlignment w:val="baseline"/>
        <w:rPr>
          <w:rFonts w:ascii="Amasis MT Pro Light" w:hAnsi="Amasis MT Pro Light" w:cs="Segoe UI"/>
          <w:sz w:val="18"/>
          <w:szCs w:val="18"/>
          <w:lang w:val="en"/>
        </w:rPr>
      </w:pPr>
    </w:p>
    <w:sectPr w:rsidR="0039370D" w:rsidRPr="00925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Amasis MT Pro Light">
    <w:altName w:val="Cambria"/>
    <w:charset w:val="00"/>
    <w:family w:val="roman"/>
    <w:pitch w:val="variable"/>
    <w:sig w:usb0="A00000A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9A7"/>
    <w:multiLevelType w:val="hybridMultilevel"/>
    <w:tmpl w:val="36BAF61A"/>
    <w:lvl w:ilvl="0" w:tplc="CCDC8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476A5"/>
    <w:multiLevelType w:val="hybridMultilevel"/>
    <w:tmpl w:val="F866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0397"/>
    <w:multiLevelType w:val="hybridMultilevel"/>
    <w:tmpl w:val="09FC5B32"/>
    <w:lvl w:ilvl="0" w:tplc="4F168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D2975"/>
    <w:multiLevelType w:val="hybridMultilevel"/>
    <w:tmpl w:val="7FBE21A2"/>
    <w:lvl w:ilvl="0" w:tplc="D6E0D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00351"/>
    <w:multiLevelType w:val="hybridMultilevel"/>
    <w:tmpl w:val="802EE662"/>
    <w:lvl w:ilvl="0" w:tplc="7FE28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165E1"/>
    <w:multiLevelType w:val="hybridMultilevel"/>
    <w:tmpl w:val="4BF2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63036"/>
    <w:multiLevelType w:val="hybridMultilevel"/>
    <w:tmpl w:val="1C065FB4"/>
    <w:lvl w:ilvl="0" w:tplc="27287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091061">
    <w:abstractNumId w:val="4"/>
  </w:num>
  <w:num w:numId="2" w16cid:durableId="133566585">
    <w:abstractNumId w:val="6"/>
  </w:num>
  <w:num w:numId="3" w16cid:durableId="318847464">
    <w:abstractNumId w:val="2"/>
  </w:num>
  <w:num w:numId="4" w16cid:durableId="2045399661">
    <w:abstractNumId w:val="3"/>
  </w:num>
  <w:num w:numId="5" w16cid:durableId="1027220584">
    <w:abstractNumId w:val="0"/>
  </w:num>
  <w:num w:numId="6" w16cid:durableId="1337924484">
    <w:abstractNumId w:val="5"/>
  </w:num>
  <w:num w:numId="7" w16cid:durableId="965156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7D"/>
    <w:rsid w:val="00033CDF"/>
    <w:rsid w:val="000F60D8"/>
    <w:rsid w:val="0014035C"/>
    <w:rsid w:val="0016077F"/>
    <w:rsid w:val="00167412"/>
    <w:rsid w:val="001972B1"/>
    <w:rsid w:val="001C1B9D"/>
    <w:rsid w:val="001D37C7"/>
    <w:rsid w:val="00227845"/>
    <w:rsid w:val="00280FB1"/>
    <w:rsid w:val="0028600B"/>
    <w:rsid w:val="002A5CAD"/>
    <w:rsid w:val="002C09FF"/>
    <w:rsid w:val="002D4807"/>
    <w:rsid w:val="002E408B"/>
    <w:rsid w:val="002F4175"/>
    <w:rsid w:val="00312D0E"/>
    <w:rsid w:val="00324678"/>
    <w:rsid w:val="0039370D"/>
    <w:rsid w:val="00396B3A"/>
    <w:rsid w:val="003C18AC"/>
    <w:rsid w:val="003F7B1F"/>
    <w:rsid w:val="0045612E"/>
    <w:rsid w:val="00471E50"/>
    <w:rsid w:val="004B6AF9"/>
    <w:rsid w:val="004C5B36"/>
    <w:rsid w:val="004D4341"/>
    <w:rsid w:val="00522BDD"/>
    <w:rsid w:val="00584E20"/>
    <w:rsid w:val="005950B3"/>
    <w:rsid w:val="005A3BDB"/>
    <w:rsid w:val="005C22D8"/>
    <w:rsid w:val="005D67C8"/>
    <w:rsid w:val="006121A9"/>
    <w:rsid w:val="00663EDC"/>
    <w:rsid w:val="0068657C"/>
    <w:rsid w:val="00706708"/>
    <w:rsid w:val="0072019C"/>
    <w:rsid w:val="00735AFD"/>
    <w:rsid w:val="0075738E"/>
    <w:rsid w:val="00785470"/>
    <w:rsid w:val="007973D8"/>
    <w:rsid w:val="00813DF7"/>
    <w:rsid w:val="00871C20"/>
    <w:rsid w:val="00892B58"/>
    <w:rsid w:val="008A71BB"/>
    <w:rsid w:val="008C66E1"/>
    <w:rsid w:val="008F5A43"/>
    <w:rsid w:val="00902251"/>
    <w:rsid w:val="00925747"/>
    <w:rsid w:val="009513F4"/>
    <w:rsid w:val="009736B4"/>
    <w:rsid w:val="0097678D"/>
    <w:rsid w:val="009A3C6E"/>
    <w:rsid w:val="009B3CE6"/>
    <w:rsid w:val="009C779A"/>
    <w:rsid w:val="009D7F1A"/>
    <w:rsid w:val="009E6114"/>
    <w:rsid w:val="00A15B29"/>
    <w:rsid w:val="00A86506"/>
    <w:rsid w:val="00A93A75"/>
    <w:rsid w:val="00A94C66"/>
    <w:rsid w:val="00AC6E04"/>
    <w:rsid w:val="00AD0B19"/>
    <w:rsid w:val="00B04606"/>
    <w:rsid w:val="00B564EE"/>
    <w:rsid w:val="00BB3E9F"/>
    <w:rsid w:val="00BC0663"/>
    <w:rsid w:val="00BE4C5D"/>
    <w:rsid w:val="00C42D18"/>
    <w:rsid w:val="00C574D2"/>
    <w:rsid w:val="00C7054A"/>
    <w:rsid w:val="00CA5A13"/>
    <w:rsid w:val="00CC4139"/>
    <w:rsid w:val="00D456D7"/>
    <w:rsid w:val="00D539D9"/>
    <w:rsid w:val="00D67677"/>
    <w:rsid w:val="00D9247D"/>
    <w:rsid w:val="00D9536A"/>
    <w:rsid w:val="00E50332"/>
    <w:rsid w:val="00E50FA1"/>
    <w:rsid w:val="00E61475"/>
    <w:rsid w:val="00E8577E"/>
    <w:rsid w:val="00E966DA"/>
    <w:rsid w:val="00EB309B"/>
    <w:rsid w:val="00EC67A5"/>
    <w:rsid w:val="00F25BC2"/>
    <w:rsid w:val="00F3101E"/>
    <w:rsid w:val="00F35AA7"/>
    <w:rsid w:val="00F41A90"/>
    <w:rsid w:val="00F63634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D248"/>
  <w15:chartTrackingRefBased/>
  <w15:docId w15:val="{D6EE9D8B-D3C8-4206-B773-50E9B7B3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7D"/>
    <w:pPr>
      <w:ind w:left="720"/>
      <w:contextualSpacing/>
    </w:pPr>
  </w:style>
  <w:style w:type="paragraph" w:customStyle="1" w:styleId="paragraph">
    <w:name w:val="paragraph"/>
    <w:basedOn w:val="Normal"/>
    <w:rsid w:val="0092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5747"/>
  </w:style>
  <w:style w:type="character" w:customStyle="1" w:styleId="spellingerror">
    <w:name w:val="spellingerror"/>
    <w:basedOn w:val="DefaultParagraphFont"/>
    <w:rsid w:val="00925747"/>
  </w:style>
  <w:style w:type="character" w:customStyle="1" w:styleId="eop">
    <w:name w:val="eop"/>
    <w:basedOn w:val="DefaultParagraphFont"/>
    <w:rsid w:val="00925747"/>
  </w:style>
  <w:style w:type="character" w:styleId="Hyperlink">
    <w:name w:val="Hyperlink"/>
    <w:basedOn w:val="DefaultParagraphFont"/>
    <w:uiPriority w:val="99"/>
    <w:unhideWhenUsed/>
    <w:rsid w:val="00E503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Archibald</dc:creator>
  <cp:keywords/>
  <dc:description/>
  <cp:lastModifiedBy>Shawnette Sottosanti</cp:lastModifiedBy>
  <cp:revision>2</cp:revision>
  <cp:lastPrinted>2023-01-27T00:55:00Z</cp:lastPrinted>
  <dcterms:created xsi:type="dcterms:W3CDTF">2023-03-03T22:17:00Z</dcterms:created>
  <dcterms:modified xsi:type="dcterms:W3CDTF">2023-03-03T22:17:00Z</dcterms:modified>
</cp:coreProperties>
</file>